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color w:val="000000"/>
          <w:position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福建省体育彩票管理中心专管员报名表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position w:val="-10"/>
          <w:sz w:val="44"/>
          <w:szCs w:val="44"/>
          <w:lang w:bidi="ar"/>
        </w:rPr>
        <w:t xml:space="preserve"> </w:t>
      </w:r>
    </w:p>
    <w:p>
      <w:pPr>
        <w:widowControl/>
        <w:spacing w:line="400" w:lineRule="exact"/>
        <w:ind w:firstLine="120" w:firstLineChars="50"/>
        <w:jc w:val="center"/>
        <w:rPr>
          <w:rFonts w:ascii="宋体" w:hAnsi="宋体" w:eastAsia="宋体" w:cs="宋体"/>
          <w:color w:val="000000"/>
          <w:position w:val="-10"/>
          <w:sz w:val="24"/>
          <w:szCs w:val="24"/>
        </w:rPr>
      </w:pPr>
    </w:p>
    <w:p>
      <w:pPr>
        <w:widowControl/>
        <w:rPr>
          <w:rFonts w:ascii="宋体" w:hAnsi="宋体" w:eastAsia="宋体" w:cs="宋体"/>
          <w:position w:val="-10"/>
          <w:sz w:val="24"/>
          <w:szCs w:val="24"/>
          <w:u w:val="single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bidi="ar"/>
        </w:rPr>
        <w:t xml:space="preserve">报考区域： </w:t>
      </w:r>
      <w:r>
        <w:rPr>
          <w:rFonts w:hint="eastAsia" w:ascii="宋体" w:hAnsi="宋体" w:eastAsia="宋体" w:cs="宋体"/>
          <w:position w:val="-10"/>
          <w:sz w:val="24"/>
          <w:szCs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position w:val="-10"/>
          <w:sz w:val="24"/>
          <w:szCs w:val="24"/>
          <w:lang w:bidi="ar"/>
        </w:rPr>
        <w:t>市（地级）__________县（市、区）  是否同意调剂：</w:t>
      </w:r>
      <w:r>
        <w:rPr>
          <w:rFonts w:hint="eastAsia" w:ascii="宋体" w:hAnsi="宋体" w:eastAsia="宋体" w:cs="宋体"/>
          <w:position w:val="-10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b/>
          <w:position w:val="-10"/>
          <w:sz w:val="24"/>
          <w:szCs w:val="24"/>
          <w:lang w:bidi="ar"/>
        </w:rPr>
        <w:t xml:space="preserve">    </w:t>
      </w: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01"/>
        <w:gridCol w:w="1259"/>
        <w:gridCol w:w="76"/>
        <w:gridCol w:w="632"/>
        <w:gridCol w:w="1276"/>
        <w:gridCol w:w="1136"/>
        <w:gridCol w:w="139"/>
        <w:gridCol w:w="127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户口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联系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现工作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从事岗位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有何兴趣、爱好或特长：</w:t>
            </w:r>
          </w:p>
        </w:tc>
        <w:tc>
          <w:tcPr>
            <w:tcW w:w="6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历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教育经历及  培训经历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教育经历：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培训经历：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</w:rPr>
              <w:t>（备注：教育、培训经历从高中及以上开始填写。）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40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ind w:firstLine="708" w:firstLineChars="294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申请人（签名）：                 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                                                         年   月   日</w:t>
            </w:r>
          </w:p>
        </w:tc>
      </w:tr>
    </w:tbl>
    <w:p>
      <w:pPr>
        <w:spacing w:line="580" w:lineRule="exact"/>
      </w:pPr>
      <w:r>
        <w:rPr>
          <w:rFonts w:hint="eastAsia" w:ascii="黑体" w:hAnsi="黑体" w:eastAsia="黑体" w:cs="黑体"/>
          <w:bCs/>
          <w:spacing w:val="8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01916-B1FF-4481-8CEB-23FE6BA8E5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FC4970-15C3-4EAD-8FBC-23551562B0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8E15E5E-F060-4FF4-A8D0-ABFB5DE69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UzOTllNDRmZjk0OWUxNGFiNzZmMWM0Mjk4YTcifQ=="/>
  </w:docVars>
  <w:rsids>
    <w:rsidRoot w:val="12DF64EF"/>
    <w:rsid w:val="12D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0"/>
    <w:basedOn w:val="1"/>
    <w:qFormat/>
    <w:uiPriority w:val="0"/>
    <w:pPr>
      <w:widowControl/>
      <w:snapToGrid w:val="0"/>
    </w:pPr>
    <w:rPr>
      <w:rFonts w:ascii="Times New Roman" w:hAnsi="Times New Roman" w:eastAsia="宋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2023-10-31T00:43:00Z</dcterms:created>
  <dc:creator>刘春楠</dc:creator>
  <cp:lastModifiedBy>刘春楠</cp:lastModifiedBy>
  <dcterms:modified xsi:type="dcterms:W3CDTF">2023-10-31T00:45:47Z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BA8145454DB849FCA4CF9FB0A5547048_11</vt:lpwstr>
  </property>
</Properties>
</file>